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7" w:rsidRPr="004A61B7" w:rsidRDefault="00A57804" w:rsidP="00F81667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proofErr w:type="gramStart"/>
      <w:r w:rsidRPr="004A61B7">
        <w:rPr>
          <w:rFonts w:ascii="Times New Roman" w:hAnsi="Times New Roman" w:cs="Times New Roman"/>
          <w:sz w:val="24"/>
          <w:szCs w:val="24"/>
        </w:rPr>
        <w:t>1</w:t>
      </w:r>
      <w:r w:rsidR="00785E0F">
        <w:rPr>
          <w:rFonts w:ascii="Times New Roman" w:hAnsi="Times New Roman" w:cs="Times New Roman"/>
          <w:sz w:val="24"/>
          <w:szCs w:val="24"/>
        </w:rPr>
        <w:t>0</w:t>
      </w:r>
      <w:r w:rsidRPr="004A61B7">
        <w:rPr>
          <w:rFonts w:ascii="Times New Roman" w:hAnsi="Times New Roman" w:cs="Times New Roman"/>
          <w:sz w:val="24"/>
          <w:szCs w:val="24"/>
        </w:rPr>
        <w:t>.0</w:t>
      </w:r>
      <w:r w:rsidR="00785E0F">
        <w:rPr>
          <w:rFonts w:ascii="Times New Roman" w:hAnsi="Times New Roman" w:cs="Times New Roman"/>
          <w:sz w:val="24"/>
          <w:szCs w:val="24"/>
        </w:rPr>
        <w:t>8</w:t>
      </w:r>
      <w:r w:rsidRPr="004A61B7">
        <w:rPr>
          <w:rFonts w:ascii="Times New Roman" w:hAnsi="Times New Roman" w:cs="Times New Roman"/>
          <w:sz w:val="24"/>
          <w:szCs w:val="24"/>
        </w:rPr>
        <w:t>.2020.</w:t>
      </w:r>
      <w:proofErr w:type="gramEnd"/>
    </w:p>
    <w:p w:rsidR="00785E0F" w:rsidRPr="0043091F" w:rsidRDefault="00785E0F" w:rsidP="00785E0F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 w:rsidRPr="00CD23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Noslē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gts līgums par</w:t>
      </w:r>
      <w:r w:rsidRPr="006C4B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Pr="00546BBA">
        <w:rPr>
          <w:rFonts w:ascii="Times New Roman" w:hAnsi="Times New Roman" w:cs="Times New Roman"/>
          <w:b/>
          <w:sz w:val="28"/>
          <w:szCs w:val="24"/>
          <w:lang w:val="lv-LV"/>
        </w:rPr>
        <w:t>aizsargdambja būvniecīb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Daugavpilī</w:t>
      </w:r>
    </w:p>
    <w:p w:rsidR="00785E0F" w:rsidRPr="00C17F94" w:rsidRDefault="00785E0F" w:rsidP="00C17F9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17F94">
        <w:rPr>
          <w:rFonts w:ascii="Times New Roman" w:hAnsi="Times New Roman"/>
          <w:b/>
          <w:sz w:val="24"/>
          <w:szCs w:val="24"/>
          <w:lang w:val="lv-LV"/>
        </w:rPr>
        <w:t>20</w:t>
      </w:r>
      <w:r w:rsidR="00C17F94">
        <w:rPr>
          <w:rFonts w:ascii="Times New Roman" w:hAnsi="Times New Roman"/>
          <w:b/>
          <w:sz w:val="24"/>
          <w:szCs w:val="24"/>
          <w:lang w:val="lv-LV"/>
        </w:rPr>
        <w:t>20</w:t>
      </w:r>
      <w:r w:rsidRPr="00C17F94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C17F94">
        <w:rPr>
          <w:rFonts w:ascii="Times New Roman" w:hAnsi="Times New Roman"/>
          <w:b/>
          <w:sz w:val="24"/>
          <w:szCs w:val="24"/>
          <w:lang w:val="lv-LV"/>
        </w:rPr>
        <w:t>11</w:t>
      </w:r>
      <w:r w:rsidRPr="00C17F94">
        <w:rPr>
          <w:rFonts w:ascii="Times New Roman" w:hAnsi="Times New Roman"/>
          <w:b/>
          <w:sz w:val="24"/>
          <w:szCs w:val="24"/>
          <w:lang w:val="lv-LV"/>
        </w:rPr>
        <w:t>.</w:t>
      </w:r>
      <w:r w:rsidR="00C17F94">
        <w:rPr>
          <w:rFonts w:ascii="Times New Roman" w:hAnsi="Times New Roman"/>
          <w:b/>
          <w:sz w:val="24"/>
          <w:szCs w:val="24"/>
          <w:lang w:val="lv-LV"/>
        </w:rPr>
        <w:t>jūnijā</w:t>
      </w:r>
      <w:r w:rsidRPr="00C17F94">
        <w:rPr>
          <w:rFonts w:ascii="Times New Roman" w:hAnsi="Times New Roman"/>
          <w:b/>
          <w:sz w:val="24"/>
          <w:szCs w:val="24"/>
          <w:lang w:val="lv-LV"/>
        </w:rPr>
        <w:t xml:space="preserve"> Daugavpils pilsētas dome parakstīja līgumu ar SIA </w:t>
      </w:r>
      <w:r w:rsidRPr="00C17F94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C17F94">
        <w:rPr>
          <w:rFonts w:ascii="Times New Roman" w:hAnsi="Times New Roman" w:cs="Times New Roman"/>
          <w:b/>
          <w:sz w:val="24"/>
          <w:szCs w:val="24"/>
          <w:lang w:val="lv-LV"/>
        </w:rPr>
        <w:t>VALKAS MELIORĀCIJA</w:t>
      </w:r>
      <w:r w:rsidRPr="00C17F94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r w:rsidRPr="00C17F94">
        <w:rPr>
          <w:rFonts w:ascii="Times New Roman" w:hAnsi="Times New Roman"/>
          <w:b/>
          <w:sz w:val="24"/>
          <w:szCs w:val="24"/>
          <w:lang w:val="lv-LV"/>
        </w:rPr>
        <w:t xml:space="preserve">par būvdarbu veikšanu </w:t>
      </w:r>
      <w:r w:rsidR="00C17F94">
        <w:rPr>
          <w:rFonts w:ascii="Times New Roman" w:hAnsi="Times New Roman"/>
          <w:b/>
          <w:sz w:val="24"/>
          <w:szCs w:val="24"/>
          <w:lang w:val="lv-LV"/>
        </w:rPr>
        <w:t>objektā „</w:t>
      </w:r>
      <w:r w:rsidRPr="00C17F9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Daugavpils pilsētas </w:t>
      </w:r>
      <w:r w:rsidR="00C17F9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aizsargdambja būvniecība Daugavas upes labajā krastā, Nometņu ielas rajonā, plūdu apdraudētajā teritorijā”</w:t>
      </w:r>
      <w:r w:rsidRPr="00C17F94">
        <w:rPr>
          <w:rFonts w:ascii="Times New Roman" w:hAnsi="Times New Roman"/>
          <w:b/>
          <w:sz w:val="24"/>
          <w:szCs w:val="24"/>
          <w:lang w:val="lv-LV"/>
        </w:rPr>
        <w:t>.</w:t>
      </w:r>
      <w:r w:rsidRPr="00C17F9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Būvdarbu laikā autoruzraudzību veiks SIA „</w:t>
      </w:r>
      <w:proofErr w:type="spellStart"/>
      <w:r w:rsidR="00C17F94">
        <w:rPr>
          <w:rFonts w:ascii="Times New Roman" w:hAnsi="Times New Roman" w:cs="Times New Roman"/>
          <w:b/>
          <w:sz w:val="24"/>
          <w:szCs w:val="24"/>
          <w:lang w:val="lv-LV"/>
        </w:rPr>
        <w:t>Geo</w:t>
      </w:r>
      <w:proofErr w:type="spellEnd"/>
      <w:r w:rsidR="00C17F9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="00C17F94">
        <w:rPr>
          <w:rFonts w:ascii="Times New Roman" w:hAnsi="Times New Roman" w:cs="Times New Roman"/>
          <w:b/>
          <w:sz w:val="24"/>
          <w:szCs w:val="24"/>
          <w:lang w:val="lv-LV"/>
        </w:rPr>
        <w:t>Consultants</w:t>
      </w:r>
      <w:proofErr w:type="spellEnd"/>
      <w:r w:rsidRPr="00C17F94">
        <w:rPr>
          <w:rFonts w:ascii="Times New Roman" w:hAnsi="Times New Roman" w:cs="Times New Roman"/>
          <w:b/>
          <w:sz w:val="24"/>
          <w:szCs w:val="24"/>
          <w:lang w:val="lv-LV"/>
        </w:rPr>
        <w:t>”, būvuzraudzību SIA „REM PRO”.</w:t>
      </w:r>
    </w:p>
    <w:p w:rsidR="00C17F94" w:rsidRPr="00BC250F" w:rsidRDefault="00785E0F" w:rsidP="00C17F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Būvdarbi notiks </w:t>
      </w:r>
      <w:r w:rsidRPr="001B5E17">
        <w:rPr>
          <w:rFonts w:ascii="Times New Roman" w:hAnsi="Times New Roman" w:cs="Times New Roman"/>
          <w:sz w:val="24"/>
          <w:szCs w:val="24"/>
          <w:lang w:val="lv-LV"/>
        </w:rPr>
        <w:t>Eiropas Savienības fonda projekta “</w:t>
      </w:r>
      <w:r w:rsidR="00C17F94"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Eiropas Reģionālās attīstības fonda projekta “</w:t>
      </w:r>
      <w:r w:rsidR="00C17F94" w:rsidRPr="00BC250F">
        <w:rPr>
          <w:rFonts w:ascii="Times New Roman" w:hAnsi="Times New Roman" w:cs="Times New Roman"/>
          <w:sz w:val="24"/>
          <w:szCs w:val="24"/>
          <w:lang w:val="lv-LV"/>
        </w:rPr>
        <w:t>Daugavpils pilsētas aizsargdambja būvniecība Daugavas upes labajā krastā, Nometņu ielas rajonā, plūdu apdraudētajā teritorijā</w:t>
      </w:r>
      <w:r w:rsidR="00C17F94"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” (projekta </w:t>
      </w:r>
      <w:r w:rsidR="00C17F94" w:rsidRPr="00546B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numurs Nr.</w:t>
      </w:r>
      <w:r w:rsidR="00C17F94" w:rsidRPr="00546BBA">
        <w:rPr>
          <w:rFonts w:ascii="Times New Roman" w:hAnsi="Times New Roman" w:cs="Times New Roman"/>
          <w:sz w:val="24"/>
          <w:szCs w:val="24"/>
          <w:lang w:val="lv-LV"/>
        </w:rPr>
        <w:t>5.1.1.0/17/I/005</w:t>
      </w:r>
      <w:r w:rsidR="00C17F94" w:rsidRPr="00546B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C17F94" w:rsidRPr="00BC250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17F94" w:rsidRPr="00BC250F">
        <w:rPr>
          <w:rFonts w:ascii="Times New Roman" w:hAnsi="Times New Roman" w:cs="Times New Roman"/>
          <w:sz w:val="24"/>
          <w:szCs w:val="24"/>
          <w:lang w:val="lv-LV"/>
        </w:rPr>
        <w:t>ietvaros.</w:t>
      </w:r>
    </w:p>
    <w:p w:rsidR="00785E0F" w:rsidRPr="001B5E17" w:rsidRDefault="00785E0F" w:rsidP="00C17F9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Plānots</w:t>
      </w:r>
      <w:r w:rsidRPr="001B5E1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C17F94"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izbūvēt aizsargdambi Daugavas upes labajā krastā, Nometņu ielas rajonā, posmā no </w:t>
      </w:r>
      <w:proofErr w:type="spellStart"/>
      <w:r w:rsidR="00C17F94" w:rsidRPr="00BC250F">
        <w:rPr>
          <w:rFonts w:ascii="Times New Roman" w:hAnsi="Times New Roman" w:cs="Times New Roman"/>
          <w:sz w:val="24"/>
          <w:szCs w:val="24"/>
          <w:lang w:val="lv-LV"/>
        </w:rPr>
        <w:t>Meļņičkas</w:t>
      </w:r>
      <w:proofErr w:type="spellEnd"/>
      <w:r w:rsidR="00C17F94"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upes rajona līdz Akmeņu </w:t>
      </w:r>
      <w:bookmarkStart w:id="0" w:name="_GoBack"/>
      <w:r w:rsidR="00C17F94"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un Nometņu </w:t>
      </w:r>
      <w:bookmarkEnd w:id="0"/>
      <w:r w:rsidR="00C17F94" w:rsidRPr="00BC250F">
        <w:rPr>
          <w:rFonts w:ascii="Times New Roman" w:hAnsi="Times New Roman" w:cs="Times New Roman"/>
          <w:sz w:val="24"/>
          <w:szCs w:val="24"/>
          <w:lang w:val="lv-LV"/>
        </w:rPr>
        <w:t>iel</w:t>
      </w:r>
      <w:r w:rsidR="00C17F94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="00C17F94" w:rsidRPr="00BC250F">
        <w:rPr>
          <w:rFonts w:ascii="Times New Roman" w:hAnsi="Times New Roman" w:cs="Times New Roman"/>
          <w:sz w:val="24"/>
          <w:szCs w:val="24"/>
          <w:lang w:val="lv-LV"/>
        </w:rPr>
        <w:t>rajonam un veikt krasta erozijas samazināšanas pasākumus.</w:t>
      </w:r>
    </w:p>
    <w:p w:rsidR="00785E0F" w:rsidRPr="00236701" w:rsidRDefault="00785E0F" w:rsidP="00785E0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val="lv-LV"/>
        </w:rPr>
      </w:pPr>
    </w:p>
    <w:p w:rsidR="00785E0F" w:rsidRPr="00785E0F" w:rsidRDefault="00785E0F" w:rsidP="00785E0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</w:pPr>
      <w:r w:rsidRPr="00785E0F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Projekta mērķis</w:t>
      </w:r>
      <w:r w:rsidRPr="00785E0F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ir</w:t>
      </w:r>
      <w:r w:rsidRPr="00785E0F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 xml:space="preserve"> </w:t>
      </w:r>
      <w:r w:rsidRPr="00785E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 xml:space="preserve">izbūvēt aizsargdambi </w:t>
      </w:r>
      <w:r w:rsidRPr="00785E0F">
        <w:rPr>
          <w:rFonts w:ascii="Times New Roman" w:hAnsi="Times New Roman" w:cs="Times New Roman"/>
          <w:i/>
          <w:sz w:val="24"/>
          <w:szCs w:val="24"/>
          <w:lang w:val="lv-LV"/>
        </w:rPr>
        <w:t xml:space="preserve">pilsētas labā krasta teritoriju pasargāšanai no Daugavas upes ūdeņiem, </w:t>
      </w:r>
      <w:r w:rsidRPr="00785E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>samazinot augstu plūdu risku un nodrošinot kvalitatīvu, drošu dzīves vidi un konkurētspējīgu saimniecisko darbību.</w:t>
      </w:r>
    </w:p>
    <w:p w:rsidR="00785E0F" w:rsidRPr="00785E0F" w:rsidRDefault="00785E0F" w:rsidP="00785E0F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785E0F">
        <w:rPr>
          <w:rFonts w:ascii="Times New Roman" w:hAnsi="Times New Roman" w:cs="Times New Roman"/>
          <w:b/>
          <w:i/>
          <w:lang w:val="lv-LV"/>
        </w:rPr>
        <w:t>Projekta realizācijas termiņš</w:t>
      </w:r>
      <w:r w:rsidRPr="00785E0F">
        <w:rPr>
          <w:rFonts w:ascii="Times New Roman" w:hAnsi="Times New Roman" w:cs="Times New Roman"/>
          <w:i/>
          <w:lang w:val="lv-LV"/>
        </w:rPr>
        <w:t xml:space="preserve"> ir 3</w:t>
      </w:r>
      <w:r w:rsidRPr="00785E0F">
        <w:rPr>
          <w:rFonts w:ascii="Times New Roman" w:hAnsi="Times New Roman" w:cs="Times New Roman"/>
          <w:i/>
          <w:lang w:val="lv-LV"/>
        </w:rPr>
        <w:t>6</w:t>
      </w:r>
      <w:r w:rsidRPr="00785E0F">
        <w:rPr>
          <w:rFonts w:ascii="Times New Roman" w:hAnsi="Times New Roman" w:cs="Times New Roman"/>
          <w:i/>
          <w:lang w:val="lv-LV"/>
        </w:rPr>
        <w:t xml:space="preserve"> mēneši no vienošanās parakstīšanas dienas.</w:t>
      </w:r>
    </w:p>
    <w:p w:rsidR="00785E0F" w:rsidRPr="00785E0F" w:rsidRDefault="00785E0F" w:rsidP="00785E0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85E0F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>Projekta kopējās izmaksas ir</w:t>
      </w:r>
      <w:r w:rsidRPr="00785E0F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785E0F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EUR </w:t>
      </w:r>
      <w:r w:rsidRPr="00785E0F">
        <w:rPr>
          <w:rFonts w:ascii="Times New Roman" w:hAnsi="Times New Roman" w:cs="Times New Roman"/>
          <w:i/>
          <w:lang w:val="lv-LV"/>
        </w:rPr>
        <w:t>3 468 721.41</w:t>
      </w:r>
      <w:r w:rsidRPr="00785E0F">
        <w:rPr>
          <w:rFonts w:ascii="Times New Roman" w:hAnsi="Times New Roman" w:cs="Times New Roman"/>
          <w:i/>
          <w:lang w:val="lv-LV"/>
        </w:rPr>
        <w:t xml:space="preserve"> </w:t>
      </w:r>
      <w:r w:rsidRPr="00785E0F">
        <w:rPr>
          <w:rFonts w:ascii="Times New Roman" w:hAnsi="Times New Roman" w:cs="Times New Roman"/>
          <w:i/>
        </w:rPr>
        <w:t>no</w:t>
      </w:r>
      <w:r w:rsidRPr="00785E0F">
        <w:rPr>
          <w:rFonts w:ascii="Times New Roman" w:hAnsi="Times New Roman" w:cs="Times New Roman"/>
          <w:i/>
          <w:lang w:val="lv-LV"/>
        </w:rPr>
        <w:t xml:space="preserve"> tām kopējās attiecināmās izmaksas ir</w:t>
      </w:r>
      <w:r w:rsidRPr="00785E0F">
        <w:rPr>
          <w:rFonts w:ascii="Times New Roman" w:hAnsi="Times New Roman" w:cs="Times New Roman"/>
          <w:i/>
        </w:rPr>
        <w:t xml:space="preserve"> </w:t>
      </w:r>
    </w:p>
    <w:p w:rsidR="00785E0F" w:rsidRPr="00785E0F" w:rsidRDefault="00785E0F" w:rsidP="00785E0F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785E0F">
        <w:rPr>
          <w:rFonts w:ascii="Times New Roman" w:hAnsi="Times New Roman" w:cs="Times New Roman"/>
          <w:i/>
        </w:rPr>
        <w:t xml:space="preserve">EUR </w:t>
      </w:r>
      <w:r w:rsidRPr="00785E0F">
        <w:rPr>
          <w:rFonts w:ascii="Times New Roman" w:hAnsi="Times New Roman" w:cs="Times New Roman"/>
          <w:i/>
          <w:lang w:val="lv-LV"/>
        </w:rPr>
        <w:t>3 324 308.17</w:t>
      </w:r>
      <w:r w:rsidRPr="00785E0F">
        <w:rPr>
          <w:rFonts w:ascii="Times New Roman" w:hAnsi="Times New Roman" w:cs="Times New Roman"/>
          <w:i/>
          <w:lang w:val="lv-LV"/>
        </w:rPr>
        <w:t>,</w:t>
      </w:r>
      <w:r w:rsidRPr="00785E0F">
        <w:rPr>
          <w:rFonts w:ascii="Times New Roman" w:hAnsi="Times New Roman" w:cs="Times New Roman"/>
          <w:i/>
        </w:rPr>
        <w:t xml:space="preserve"> t.sk.</w:t>
      </w:r>
      <w:r w:rsidRPr="00785E0F">
        <w:rPr>
          <w:rFonts w:ascii="Times New Roman" w:hAnsi="Times New Roman" w:cs="Times New Roman"/>
          <w:i/>
          <w:lang w:val="lv-LV"/>
        </w:rPr>
        <w:t xml:space="preserve"> </w:t>
      </w:r>
      <w:r w:rsidRPr="00785E0F">
        <w:rPr>
          <w:rFonts w:ascii="Times New Roman" w:hAnsi="Times New Roman" w:cs="Times New Roman"/>
          <w:i/>
          <w:shd w:val="clear" w:color="auto" w:fill="FFFFFF"/>
          <w:lang w:val="lv-LV"/>
        </w:rPr>
        <w:t>Eiropas reģionālā attīstības fonda finansējums</w:t>
      </w:r>
      <w:r w:rsidRPr="00785E0F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785E0F">
        <w:rPr>
          <w:rFonts w:ascii="Times New Roman" w:hAnsi="Times New Roman" w:cs="Times New Roman"/>
          <w:i/>
          <w:lang w:val="lv-LV"/>
        </w:rPr>
        <w:t>2 219 185.35</w:t>
      </w:r>
    </w:p>
    <w:p w:rsidR="00785E0F" w:rsidRPr="00DE4BAC" w:rsidRDefault="00785E0F" w:rsidP="00785E0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BAC">
        <w:rPr>
          <w:rFonts w:ascii="Times New Roman" w:hAnsi="Times New Roman" w:cs="Times New Roman"/>
          <w:b/>
          <w:sz w:val="24"/>
          <w:szCs w:val="24"/>
          <w:lang w:val="lv-LV"/>
        </w:rPr>
        <w:t xml:space="preserve">Informāciju sagatavoja: </w:t>
      </w:r>
    </w:p>
    <w:p w:rsidR="00785E0F" w:rsidRPr="00785E0F" w:rsidRDefault="00785E0F" w:rsidP="00785E0F">
      <w:pPr>
        <w:spacing w:before="120" w:after="120" w:line="240" w:lineRule="auto"/>
        <w:rPr>
          <w:rFonts w:ascii="Times New Roman" w:hAnsi="Times New Roman" w:cs="Times New Roman"/>
          <w:sz w:val="24"/>
          <w:szCs w:val="20"/>
        </w:rPr>
      </w:pPr>
      <w:r w:rsidRPr="00785E0F">
        <w:rPr>
          <w:rFonts w:ascii="Times New Roman" w:hAnsi="Times New Roman" w:cs="Times New Roman"/>
          <w:sz w:val="24"/>
          <w:szCs w:val="20"/>
          <w:lang w:val="lv-LV"/>
        </w:rPr>
        <w:t>Daugavpils pilsētas domes Attīstības departamenta Projektu nodaļa</w:t>
      </w:r>
      <w:r w:rsidRPr="00785E0F">
        <w:rPr>
          <w:rFonts w:ascii="Times New Roman" w:hAnsi="Times New Roman" w:cs="Times New Roman"/>
          <w:sz w:val="24"/>
          <w:szCs w:val="20"/>
          <w:lang w:val="lv-LV"/>
        </w:rPr>
        <w:t>s</w:t>
      </w:r>
      <w:r w:rsidRPr="00785E0F">
        <w:rPr>
          <w:rFonts w:ascii="Times New Roman" w:hAnsi="Times New Roman" w:cs="Times New Roman"/>
          <w:sz w:val="24"/>
          <w:szCs w:val="20"/>
          <w:lang w:val="lv-LV"/>
        </w:rPr>
        <w:t xml:space="preserve"> vecākā eksperte projekta jautājumos Helēna </w:t>
      </w:r>
      <w:proofErr w:type="spellStart"/>
      <w:r w:rsidRPr="00785E0F">
        <w:rPr>
          <w:rFonts w:ascii="Times New Roman" w:hAnsi="Times New Roman" w:cs="Times New Roman"/>
          <w:sz w:val="24"/>
          <w:szCs w:val="20"/>
          <w:lang w:val="lv-LV"/>
        </w:rPr>
        <w:t>Trošimova</w:t>
      </w:r>
      <w:proofErr w:type="spellEnd"/>
    </w:p>
    <w:p w:rsidR="00785E0F" w:rsidRPr="00785E0F" w:rsidRDefault="00785E0F" w:rsidP="00A636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73C0" w:rsidRPr="003573C0" w:rsidRDefault="00B9594C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90DD6F0" wp14:editId="12FB75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C0">
        <w:rPr>
          <w:rFonts w:ascii="Times New Roman" w:hAnsi="Times New Roman" w:cs="Times New Roman"/>
          <w:lang w:val="lv-LV"/>
        </w:rPr>
        <w:t xml:space="preserve"> </w:t>
      </w:r>
    </w:p>
    <w:sectPr w:rsidR="003573C0" w:rsidRPr="00357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7"/>
    <w:rsid w:val="0000487D"/>
    <w:rsid w:val="0008556E"/>
    <w:rsid w:val="001312C3"/>
    <w:rsid w:val="001513C7"/>
    <w:rsid w:val="001A1A46"/>
    <w:rsid w:val="001E177C"/>
    <w:rsid w:val="001F45B4"/>
    <w:rsid w:val="00214324"/>
    <w:rsid w:val="002248AF"/>
    <w:rsid w:val="002475C3"/>
    <w:rsid w:val="00287656"/>
    <w:rsid w:val="002E00EB"/>
    <w:rsid w:val="00306ACA"/>
    <w:rsid w:val="003219BA"/>
    <w:rsid w:val="0035565A"/>
    <w:rsid w:val="003573C0"/>
    <w:rsid w:val="003E26AD"/>
    <w:rsid w:val="003E53E3"/>
    <w:rsid w:val="004321CF"/>
    <w:rsid w:val="00453712"/>
    <w:rsid w:val="004A4511"/>
    <w:rsid w:val="004A61B7"/>
    <w:rsid w:val="004F02AD"/>
    <w:rsid w:val="005436A8"/>
    <w:rsid w:val="00546BBA"/>
    <w:rsid w:val="00554067"/>
    <w:rsid w:val="005C6EE2"/>
    <w:rsid w:val="0062546F"/>
    <w:rsid w:val="00655DCD"/>
    <w:rsid w:val="00725497"/>
    <w:rsid w:val="007574A7"/>
    <w:rsid w:val="00776355"/>
    <w:rsid w:val="00777E54"/>
    <w:rsid w:val="00785E0F"/>
    <w:rsid w:val="007B6335"/>
    <w:rsid w:val="007C5D25"/>
    <w:rsid w:val="008D6CFF"/>
    <w:rsid w:val="008E16EB"/>
    <w:rsid w:val="008F47C8"/>
    <w:rsid w:val="00924262"/>
    <w:rsid w:val="009A2FD1"/>
    <w:rsid w:val="009E3C66"/>
    <w:rsid w:val="00A51758"/>
    <w:rsid w:val="00A57804"/>
    <w:rsid w:val="00A63654"/>
    <w:rsid w:val="00AA1534"/>
    <w:rsid w:val="00AF19C8"/>
    <w:rsid w:val="00B10AE8"/>
    <w:rsid w:val="00B17C46"/>
    <w:rsid w:val="00B321C3"/>
    <w:rsid w:val="00B454B5"/>
    <w:rsid w:val="00B630C9"/>
    <w:rsid w:val="00B9594C"/>
    <w:rsid w:val="00BC250F"/>
    <w:rsid w:val="00BE50FC"/>
    <w:rsid w:val="00C17F94"/>
    <w:rsid w:val="00CC0BE0"/>
    <w:rsid w:val="00CD7095"/>
    <w:rsid w:val="00D15680"/>
    <w:rsid w:val="00D35556"/>
    <w:rsid w:val="00DC27C4"/>
    <w:rsid w:val="00DE4BAC"/>
    <w:rsid w:val="00E057B0"/>
    <w:rsid w:val="00E41E9A"/>
    <w:rsid w:val="00EA1D99"/>
    <w:rsid w:val="00EC1540"/>
    <w:rsid w:val="00F20E41"/>
    <w:rsid w:val="00F42DEF"/>
    <w:rsid w:val="00F43909"/>
    <w:rsid w:val="00F6793D"/>
    <w:rsid w:val="00F81667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  <w:style w:type="table" w:styleId="TableGrid">
    <w:name w:val="Table Grid"/>
    <w:basedOn w:val="TableNormal"/>
    <w:rsid w:val="004A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  <w:style w:type="table" w:styleId="TableGrid">
    <w:name w:val="Table Grid"/>
    <w:basedOn w:val="TableNormal"/>
    <w:rsid w:val="004A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3</cp:revision>
  <cp:lastPrinted>2020-02-13T13:02:00Z</cp:lastPrinted>
  <dcterms:created xsi:type="dcterms:W3CDTF">2020-08-17T12:44:00Z</dcterms:created>
  <dcterms:modified xsi:type="dcterms:W3CDTF">2020-08-17T13:00:00Z</dcterms:modified>
</cp:coreProperties>
</file>